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C37" w:rsidRPr="00110C37" w:rsidRDefault="00110C37" w:rsidP="00110C37">
      <w:pPr>
        <w:shd w:val="clear" w:color="auto" w:fill="FFFFFF"/>
        <w:spacing w:after="450" w:line="540" w:lineRule="atLeast"/>
        <w:textAlignment w:val="baseline"/>
        <w:outlineLvl w:val="0"/>
        <w:rPr>
          <w:rFonts w:ascii="Arial" w:eastAsia="Times New Roman" w:hAnsi="Arial" w:cs="Arial"/>
          <w:color w:val="3B4256"/>
          <w:spacing w:val="-6"/>
          <w:kern w:val="36"/>
          <w:sz w:val="48"/>
          <w:szCs w:val="48"/>
          <w:lang w:eastAsia="ru-RU"/>
        </w:rPr>
      </w:pPr>
      <w:r w:rsidRPr="00110C37">
        <w:rPr>
          <w:rFonts w:ascii="Arial" w:eastAsia="Times New Roman" w:hAnsi="Arial" w:cs="Arial"/>
          <w:color w:val="3B4256"/>
          <w:spacing w:val="-6"/>
          <w:kern w:val="36"/>
          <w:sz w:val="48"/>
          <w:szCs w:val="48"/>
          <w:lang w:eastAsia="ru-RU"/>
        </w:rPr>
        <w:t>Памятка по правилам пожарной безопасности в жилом секторе в летний пожароопасный период.</w:t>
      </w:r>
    </w:p>
    <w:p w:rsidR="00110C37" w:rsidRPr="00110C37" w:rsidRDefault="00110C37" w:rsidP="00110C37">
      <w:pPr>
        <w:shd w:val="clear" w:color="auto" w:fill="FFFFFF"/>
        <w:spacing w:after="0" w:line="390" w:lineRule="atLeast"/>
        <w:jc w:val="center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110C37">
        <w:rPr>
          <w:rFonts w:ascii="Arial" w:eastAsia="Times New Roman" w:hAnsi="Arial" w:cs="Arial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t>Главное управление МЧС России по Тамбовской области.</w:t>
      </w:r>
    </w:p>
    <w:p w:rsidR="00110C37" w:rsidRPr="00110C37" w:rsidRDefault="00110C37" w:rsidP="00110C37">
      <w:pPr>
        <w:shd w:val="clear" w:color="auto" w:fill="FFFFFF"/>
        <w:spacing w:after="0" w:line="390" w:lineRule="atLeast"/>
        <w:jc w:val="center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110C37">
        <w:rPr>
          <w:rFonts w:ascii="Arial" w:eastAsia="Times New Roman" w:hAnsi="Arial" w:cs="Arial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t>Памятка по правилам пожарной безопасности в жилом секторе в летний пожароопасный период.</w:t>
      </w:r>
    </w:p>
    <w:p w:rsidR="00110C37" w:rsidRPr="00110C37" w:rsidRDefault="00110C37" w:rsidP="00110C37">
      <w:pPr>
        <w:shd w:val="clear" w:color="auto" w:fill="FFFFFF"/>
        <w:spacing w:after="30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110C37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Пожары в жилых домах, надворных постройках, индивидуальных гаражах, общежитиях возникают, как правило, в результате небрежности, халатности в обращении с огнем (курение, применение спичек, дымокуров, костров, факелов, паяльных ламп), неисправности и нарушений при эксплуатации отопительных, электронагревательных приборов, электрооборудования.</w:t>
      </w:r>
    </w:p>
    <w:p w:rsidR="00110C37" w:rsidRPr="00110C37" w:rsidRDefault="00110C37" w:rsidP="00110C37">
      <w:pPr>
        <w:shd w:val="clear" w:color="auto" w:fill="FFFFFF"/>
        <w:spacing w:after="30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110C37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Во многих случаях жильцы не соблюдают элементарных правила пожарной безопасности в быту, не содержат в готовом состоянии средства тушения огня, не умеют правильно действовать в случае возникновения пожара.</w:t>
      </w:r>
    </w:p>
    <w:p w:rsidR="00110C37" w:rsidRPr="00110C37" w:rsidRDefault="00110C37" w:rsidP="00110C37">
      <w:pPr>
        <w:shd w:val="clear" w:color="auto" w:fill="FFFFFF"/>
        <w:spacing w:after="30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110C37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Каждому квартиросъемщику, владельцу индивидуального жилого дома, проживающему в общежитии, необходимо ознакомиться с настоящей памяткой и строго соблюдать меры пожарной безопасности в быту.</w:t>
      </w:r>
    </w:p>
    <w:p w:rsidR="00110C37" w:rsidRPr="00110C37" w:rsidRDefault="00110C37" w:rsidP="00110C37">
      <w:pPr>
        <w:shd w:val="clear" w:color="auto" w:fill="FFFFFF"/>
        <w:spacing w:after="30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110C37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Эксплуатация приборов отопления</w:t>
      </w:r>
    </w:p>
    <w:p w:rsidR="00110C37" w:rsidRPr="00110C37" w:rsidRDefault="00110C37" w:rsidP="00110C37">
      <w:pPr>
        <w:shd w:val="clear" w:color="auto" w:fill="FFFFFF"/>
        <w:spacing w:after="30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110C37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Печи, кухонные очаги должны содержаться в исправном состоянии, чистка дымоходов печей производится не реже одного раза в два месяца, а кухонных плит, котельных – ежемесячно.</w:t>
      </w:r>
    </w:p>
    <w:p w:rsidR="00110C37" w:rsidRPr="00110C37" w:rsidRDefault="00110C37" w:rsidP="00110C37">
      <w:pPr>
        <w:shd w:val="clear" w:color="auto" w:fill="FFFFFF"/>
        <w:spacing w:after="30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110C37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Около печи на сгораемом полу должен быть прибит металлический лист размером 50х70 см без дефектов и прогаров.</w:t>
      </w:r>
    </w:p>
    <w:p w:rsidR="00110C37" w:rsidRPr="00110C37" w:rsidRDefault="00110C37" w:rsidP="00110C37">
      <w:pPr>
        <w:shd w:val="clear" w:color="auto" w:fill="FFFFFF"/>
        <w:spacing w:after="30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110C37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Установка временных железных печей в общежитиях, многоквартирных деревянных жилых домах запрещается. Установка временных печей в прочих жилых домах может быть разрешена в виде исключения только органами пожарной охраны.</w:t>
      </w:r>
    </w:p>
    <w:p w:rsidR="00110C37" w:rsidRPr="00110C37" w:rsidRDefault="00110C37" w:rsidP="00110C37">
      <w:pPr>
        <w:shd w:val="clear" w:color="auto" w:fill="FFFFFF"/>
        <w:spacing w:after="30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110C37">
        <w:rPr>
          <w:rFonts w:ascii="Arial" w:eastAsia="Times New Roman" w:hAnsi="Arial" w:cs="Arial"/>
          <w:color w:val="3B4256"/>
          <w:sz w:val="24"/>
          <w:szCs w:val="24"/>
          <w:lang w:eastAsia="ru-RU"/>
        </w:rPr>
        <w:lastRenderedPageBreak/>
        <w:t>В общежитиях топка печей должна производится специально назначенными и проинструктированными лицами и заканчиваться на позднее 2-х часов до отхода жильцов ко сну.</w:t>
      </w:r>
    </w:p>
    <w:p w:rsidR="00110C37" w:rsidRPr="00110C37" w:rsidRDefault="00110C37" w:rsidP="00110C37">
      <w:pPr>
        <w:shd w:val="clear" w:color="auto" w:fill="FFFFFF"/>
        <w:spacing w:after="300" w:line="390" w:lineRule="atLeast"/>
        <w:textAlignment w:val="baseline"/>
        <w:rPr>
          <w:rFonts w:ascii="Arial" w:eastAsia="Times New Roman" w:hAnsi="Arial" w:cs="Arial"/>
          <w:i/>
          <w:color w:val="3B4256"/>
          <w:sz w:val="24"/>
          <w:szCs w:val="24"/>
          <w:lang w:eastAsia="ru-RU"/>
        </w:rPr>
      </w:pPr>
      <w:r w:rsidRPr="00110C37">
        <w:rPr>
          <w:rFonts w:ascii="Arial" w:eastAsia="Times New Roman" w:hAnsi="Arial" w:cs="Arial"/>
          <w:i/>
          <w:color w:val="3B4256"/>
          <w:sz w:val="24"/>
          <w:szCs w:val="24"/>
          <w:lang w:eastAsia="ru-RU"/>
        </w:rPr>
        <w:t>При отоплении помещений запрещается:</w:t>
      </w:r>
    </w:p>
    <w:p w:rsidR="00110C37" w:rsidRPr="00110C37" w:rsidRDefault="00110C37" w:rsidP="00110C37">
      <w:pPr>
        <w:shd w:val="clear" w:color="auto" w:fill="FFFFFF"/>
        <w:spacing w:after="30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110C37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- топить печи, имеющие трещины дверцы;</w:t>
      </w:r>
    </w:p>
    <w:p w:rsidR="00110C37" w:rsidRPr="00110C37" w:rsidRDefault="00110C37" w:rsidP="00110C37">
      <w:pPr>
        <w:shd w:val="clear" w:color="auto" w:fill="FFFFFF"/>
        <w:spacing w:after="30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110C37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- растапливать печи легковоспламеняющимися и горючими жидкостями;</w:t>
      </w:r>
    </w:p>
    <w:p w:rsidR="00110C37" w:rsidRPr="00110C37" w:rsidRDefault="00110C37" w:rsidP="00110C37">
      <w:pPr>
        <w:shd w:val="clear" w:color="auto" w:fill="FFFFFF"/>
        <w:spacing w:after="30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110C37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- перекаливать печи, сушить дрова, длина которых превышает размеры топливника, топить печи с открытыми дверцами, использовать уголь для топки необорудованных для этой цели печей;</w:t>
      </w:r>
    </w:p>
    <w:p w:rsidR="00110C37" w:rsidRPr="00110C37" w:rsidRDefault="00110C37" w:rsidP="00110C37">
      <w:pPr>
        <w:shd w:val="clear" w:color="auto" w:fill="FFFFFF"/>
        <w:spacing w:after="30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110C37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- оставлять без надзора топящиеся печи</w:t>
      </w:r>
      <w:bookmarkStart w:id="0" w:name="_GoBack"/>
      <w:bookmarkEnd w:id="0"/>
      <w:r w:rsidRPr="00110C37">
        <w:rPr>
          <w:rFonts w:ascii="Arial" w:eastAsia="Times New Roman" w:hAnsi="Arial" w:cs="Arial"/>
          <w:color w:val="3B4256"/>
          <w:sz w:val="24"/>
          <w:szCs w:val="24"/>
          <w:lang w:eastAsia="ru-RU"/>
        </w:rPr>
        <w:t xml:space="preserve"> и поручать надзор за ними малолетним детям.</w:t>
      </w:r>
    </w:p>
    <w:p w:rsidR="00110C37" w:rsidRPr="00110C37" w:rsidRDefault="00110C37" w:rsidP="00110C37">
      <w:pPr>
        <w:shd w:val="clear" w:color="auto" w:fill="FFFFFF"/>
        <w:spacing w:after="300" w:line="390" w:lineRule="atLeast"/>
        <w:textAlignment w:val="baseline"/>
        <w:rPr>
          <w:rFonts w:ascii="Arial" w:eastAsia="Times New Roman" w:hAnsi="Arial" w:cs="Arial"/>
          <w:i/>
          <w:color w:val="3B4256"/>
          <w:sz w:val="24"/>
          <w:szCs w:val="24"/>
          <w:lang w:eastAsia="ru-RU"/>
        </w:rPr>
      </w:pPr>
      <w:r w:rsidRPr="00110C37">
        <w:rPr>
          <w:rFonts w:ascii="Arial" w:eastAsia="Times New Roman" w:hAnsi="Arial" w:cs="Arial"/>
          <w:i/>
          <w:color w:val="3B4256"/>
          <w:sz w:val="24"/>
          <w:szCs w:val="24"/>
          <w:lang w:eastAsia="ru-RU"/>
        </w:rPr>
        <w:t>При эксплуатации электросетей и электроприборов запрещается:</w:t>
      </w:r>
    </w:p>
    <w:p w:rsidR="00110C37" w:rsidRPr="00110C37" w:rsidRDefault="00110C37" w:rsidP="00110C37">
      <w:pPr>
        <w:shd w:val="clear" w:color="auto" w:fill="FFFFFF"/>
        <w:spacing w:after="30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110C37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- пользоваться электропроводами и шнурами с поврежденной изоляцией, завязывать провода, подвешивать на них абажуры и люстры;</w:t>
      </w:r>
    </w:p>
    <w:p w:rsidR="00110C37" w:rsidRPr="00110C37" w:rsidRDefault="00110C37" w:rsidP="00110C37">
      <w:pPr>
        <w:shd w:val="clear" w:color="auto" w:fill="FFFFFF"/>
        <w:spacing w:after="30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110C37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- пользоваться электроутюгами, электроплитками, электрочайниками без несгораемых подставок, применять самодельные нагревательные электроприборы;</w:t>
      </w:r>
    </w:p>
    <w:p w:rsidR="00110C37" w:rsidRPr="00110C37" w:rsidRDefault="00110C37" w:rsidP="00110C37">
      <w:pPr>
        <w:shd w:val="clear" w:color="auto" w:fill="FFFFFF"/>
        <w:spacing w:after="30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110C37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- применять для защиты электросетей самодельные предохранители (скрутки проволоки, гвозди и т.д.);</w:t>
      </w:r>
    </w:p>
    <w:p w:rsidR="00110C37" w:rsidRPr="00110C37" w:rsidRDefault="00110C37" w:rsidP="00110C37">
      <w:pPr>
        <w:shd w:val="clear" w:color="auto" w:fill="FFFFFF"/>
        <w:spacing w:after="30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110C37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- допускать включение в электросеть одновременно нескольких электроприборов большой мощности;</w:t>
      </w:r>
    </w:p>
    <w:p w:rsidR="00110C37" w:rsidRPr="00110C37" w:rsidRDefault="00110C37" w:rsidP="00110C37">
      <w:pPr>
        <w:shd w:val="clear" w:color="auto" w:fill="FFFFFF"/>
        <w:spacing w:after="30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110C37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- самовольное проникновение в электрощит освещения жилого дома.</w:t>
      </w:r>
    </w:p>
    <w:p w:rsidR="00110C37" w:rsidRPr="00110C37" w:rsidRDefault="00110C37" w:rsidP="00110C37">
      <w:pPr>
        <w:shd w:val="clear" w:color="auto" w:fill="FFFFFF"/>
        <w:spacing w:after="30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110C37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В случае прекращения подачи электроэнергии необходимо вызвать электромонтера дежурной службы.</w:t>
      </w:r>
    </w:p>
    <w:p w:rsidR="00110C37" w:rsidRPr="00110C37" w:rsidRDefault="00110C37" w:rsidP="00110C37">
      <w:pPr>
        <w:shd w:val="clear" w:color="auto" w:fill="FFFFFF"/>
        <w:spacing w:after="30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110C37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При эксплуатации телевизоров запрещается:</w:t>
      </w:r>
    </w:p>
    <w:p w:rsidR="00110C37" w:rsidRPr="00110C37" w:rsidRDefault="00110C37" w:rsidP="00110C37">
      <w:pPr>
        <w:shd w:val="clear" w:color="auto" w:fill="FFFFFF"/>
        <w:spacing w:after="30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110C37">
        <w:rPr>
          <w:rFonts w:ascii="Arial" w:eastAsia="Times New Roman" w:hAnsi="Arial" w:cs="Arial"/>
          <w:color w:val="3B4256"/>
          <w:sz w:val="24"/>
          <w:szCs w:val="24"/>
          <w:lang w:eastAsia="ru-RU"/>
        </w:rPr>
        <w:lastRenderedPageBreak/>
        <w:t>- пользоваться предохранителями, не предусмотренными руководством по эксплуатации;</w:t>
      </w:r>
    </w:p>
    <w:p w:rsidR="00110C37" w:rsidRPr="00110C37" w:rsidRDefault="00110C37" w:rsidP="00110C37">
      <w:pPr>
        <w:shd w:val="clear" w:color="auto" w:fill="FFFFFF"/>
        <w:spacing w:after="30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110C37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- устанавливать телеприемник в мебельную стенку, вблизи сгораемых предметов и приборов отопления;</w:t>
      </w:r>
    </w:p>
    <w:p w:rsidR="00110C37" w:rsidRPr="00110C37" w:rsidRDefault="00110C37" w:rsidP="00110C37">
      <w:pPr>
        <w:shd w:val="clear" w:color="auto" w:fill="FFFFFF"/>
        <w:spacing w:after="30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110C37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- оставлять телевизор без присмотра, длительно, без перерыва, эксплуатировать его, доверять включение детям и оставлять их одних при включенном телевизоре.</w:t>
      </w:r>
    </w:p>
    <w:p w:rsidR="00110C37" w:rsidRPr="00110C37" w:rsidRDefault="00110C37" w:rsidP="00110C37">
      <w:pPr>
        <w:shd w:val="clear" w:color="auto" w:fill="FFFFFF"/>
        <w:spacing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110C37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В случае возникновения пожара немедленно сообщите об этом в пожарную охрану по телефону «01», укажите точно адрес и место пожара.</w:t>
      </w:r>
    </w:p>
    <w:p w:rsidR="00C43185" w:rsidRPr="00110C37" w:rsidRDefault="00C43185">
      <w:pPr>
        <w:rPr>
          <w:rFonts w:ascii="Arial" w:hAnsi="Arial" w:cs="Arial"/>
        </w:rPr>
      </w:pPr>
    </w:p>
    <w:sectPr w:rsidR="00C43185" w:rsidRPr="00110C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C37"/>
    <w:rsid w:val="00110C37"/>
    <w:rsid w:val="00C43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7F2252-8A4E-4AFC-9CB8-63C046659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10C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0C3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10C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1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50301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Николай</cp:lastModifiedBy>
  <cp:revision>1</cp:revision>
  <dcterms:created xsi:type="dcterms:W3CDTF">2020-10-01T09:07:00Z</dcterms:created>
  <dcterms:modified xsi:type="dcterms:W3CDTF">2020-10-01T09:08:00Z</dcterms:modified>
</cp:coreProperties>
</file>